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1414" w14:textId="77777777" w:rsidR="00994F11" w:rsidRPr="00553C4C" w:rsidRDefault="00994F11" w:rsidP="000A7E56">
      <w:pPr>
        <w:spacing w:line="336" w:lineRule="auto"/>
        <w:rPr>
          <w:rFonts w:cstheme="minorHAnsi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553C4C" w:rsidRPr="00553C4C" w14:paraId="6949E186" w14:textId="77777777" w:rsidTr="00E01CD4">
        <w:trPr>
          <w:trHeight w:val="3816"/>
        </w:trPr>
        <w:tc>
          <w:tcPr>
            <w:tcW w:w="5211" w:type="dxa"/>
            <w:shd w:val="clear" w:color="auto" w:fill="auto"/>
          </w:tcPr>
          <w:p w14:paraId="641B1E4D" w14:textId="77777777" w:rsidR="00553C4C" w:rsidRPr="00553C4C" w:rsidRDefault="00553C4C" w:rsidP="00E01CD4">
            <w:pPr>
              <w:rPr>
                <w:rFonts w:cstheme="minorHAnsi"/>
              </w:rPr>
            </w:pPr>
            <w:bookmarkStart w:id="0" w:name="_Hlk12275185"/>
            <w:bookmarkStart w:id="1" w:name="_Hlk530654671"/>
            <w:r w:rsidRPr="00553C4C">
              <w:rPr>
                <w:rFonts w:cstheme="minorHAnsi"/>
                <w:noProof/>
                <w:lang w:eastAsia="el-GR"/>
              </w:rPr>
              <w:drawing>
                <wp:inline distT="0" distB="0" distL="0" distR="0" wp14:anchorId="082A19D8" wp14:editId="522E1808">
                  <wp:extent cx="448310" cy="448310"/>
                  <wp:effectExtent l="0" t="0" r="8890" b="8890"/>
                  <wp:docPr id="5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66468" w14:textId="77777777" w:rsidR="00553C4C" w:rsidRPr="00553C4C" w:rsidRDefault="00553C4C" w:rsidP="00FD0466">
            <w:pPr>
              <w:spacing w:after="0"/>
              <w:rPr>
                <w:rFonts w:eastAsia="Calibri" w:cstheme="minorHAnsi"/>
                <w:b/>
              </w:rPr>
            </w:pPr>
            <w:r w:rsidRPr="00553C4C">
              <w:rPr>
                <w:rFonts w:eastAsia="Calibri" w:cstheme="minorHAnsi"/>
                <w:b/>
              </w:rPr>
              <w:t>Ε</w:t>
            </w:r>
            <w:r w:rsidRPr="00553C4C">
              <w:rPr>
                <w:rFonts w:eastAsia="Calibri" w:cstheme="minorHAnsi"/>
                <w:b/>
                <w:spacing w:val="1"/>
              </w:rPr>
              <w:t>Λ</w:t>
            </w:r>
            <w:r w:rsidRPr="00553C4C">
              <w:rPr>
                <w:rFonts w:eastAsia="Calibri" w:cstheme="minorHAnsi"/>
                <w:b/>
                <w:spacing w:val="-2"/>
              </w:rPr>
              <w:t>Λ</w:t>
            </w:r>
            <w:r w:rsidRPr="00553C4C">
              <w:rPr>
                <w:rFonts w:eastAsia="Calibri" w:cstheme="minorHAnsi"/>
                <w:b/>
              </w:rPr>
              <w:t>Η</w:t>
            </w:r>
            <w:r w:rsidRPr="00553C4C">
              <w:rPr>
                <w:rFonts w:eastAsia="Calibri" w:cstheme="minorHAnsi"/>
                <w:b/>
                <w:spacing w:val="-2"/>
              </w:rPr>
              <w:t>Ν</w:t>
            </w:r>
            <w:r w:rsidRPr="00553C4C">
              <w:rPr>
                <w:rFonts w:eastAsia="Calibri" w:cstheme="minorHAnsi"/>
                <w:b/>
                <w:spacing w:val="1"/>
              </w:rPr>
              <w:t>Ι</w:t>
            </w:r>
            <w:r w:rsidRPr="00553C4C">
              <w:rPr>
                <w:rFonts w:eastAsia="Calibri" w:cstheme="minorHAnsi"/>
                <w:b/>
                <w:spacing w:val="-1"/>
              </w:rPr>
              <w:t>Κ</w:t>
            </w:r>
            <w:r w:rsidRPr="00553C4C">
              <w:rPr>
                <w:rFonts w:eastAsia="Calibri" w:cstheme="minorHAnsi"/>
                <w:b/>
              </w:rPr>
              <w:t>Η ΔΗ</w:t>
            </w:r>
            <w:r w:rsidRPr="00553C4C">
              <w:rPr>
                <w:rFonts w:eastAsia="Calibri" w:cstheme="minorHAnsi"/>
                <w:b/>
                <w:spacing w:val="-1"/>
              </w:rPr>
              <w:t>Μ</w:t>
            </w:r>
            <w:r w:rsidRPr="00553C4C">
              <w:rPr>
                <w:rFonts w:eastAsia="Calibri" w:cstheme="minorHAnsi"/>
                <w:b/>
              </w:rPr>
              <w:t>Ο</w:t>
            </w:r>
            <w:r w:rsidRPr="00553C4C">
              <w:rPr>
                <w:rFonts w:eastAsia="Calibri" w:cstheme="minorHAnsi"/>
                <w:b/>
                <w:spacing w:val="-1"/>
              </w:rPr>
              <w:t>Κ</w:t>
            </w:r>
            <w:r w:rsidRPr="00553C4C">
              <w:rPr>
                <w:rFonts w:eastAsia="Calibri" w:cstheme="minorHAnsi"/>
                <w:b/>
                <w:spacing w:val="-2"/>
              </w:rPr>
              <w:t>Ρ</w:t>
            </w:r>
            <w:r w:rsidRPr="00553C4C">
              <w:rPr>
                <w:rFonts w:eastAsia="Calibri" w:cstheme="minorHAnsi"/>
                <w:b/>
              </w:rPr>
              <w:t>Α</w:t>
            </w:r>
            <w:r w:rsidRPr="00553C4C">
              <w:rPr>
                <w:rFonts w:eastAsia="Calibri" w:cstheme="minorHAnsi"/>
                <w:b/>
                <w:spacing w:val="-1"/>
              </w:rPr>
              <w:t>Τ</w:t>
            </w:r>
            <w:r w:rsidRPr="00553C4C">
              <w:rPr>
                <w:rFonts w:eastAsia="Calibri" w:cstheme="minorHAnsi"/>
                <w:b/>
                <w:spacing w:val="1"/>
              </w:rPr>
              <w:t>Ι</w:t>
            </w:r>
            <w:r w:rsidRPr="00553C4C">
              <w:rPr>
                <w:rFonts w:eastAsia="Calibri" w:cstheme="minorHAnsi"/>
                <w:b/>
              </w:rPr>
              <w:t>Α</w:t>
            </w:r>
          </w:p>
          <w:p w14:paraId="1626F454" w14:textId="77777777" w:rsidR="00553C4C" w:rsidRPr="00553C4C" w:rsidRDefault="00553C4C" w:rsidP="00FD0466">
            <w:pPr>
              <w:pStyle w:val="Default"/>
              <w:spacing w:after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ar-SA"/>
              </w:rPr>
            </w:pPr>
            <w:r w:rsidRPr="00553C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ar-SA"/>
              </w:rPr>
              <w:t>ΠΕΡΙΦΕΡΕΙΑ ΚΡΗΤΗΣ</w:t>
            </w:r>
          </w:p>
          <w:p w14:paraId="661D4483" w14:textId="77777777" w:rsidR="00553C4C" w:rsidRPr="00553C4C" w:rsidRDefault="00553C4C" w:rsidP="00FD0466">
            <w:pPr>
              <w:pStyle w:val="Default"/>
              <w:spacing w:after="0" w:line="360" w:lineRule="auto"/>
              <w:ind w:left="-105" w:firstLine="105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ar-SA"/>
              </w:rPr>
            </w:pPr>
            <w:r w:rsidRPr="00553C4C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eastAsia="ar-SA"/>
              </w:rPr>
              <w:t>ΔΗΜΟΣ ΚΙΣΣΑΜΟΥ</w:t>
            </w:r>
          </w:p>
          <w:p w14:paraId="0BDA5366" w14:textId="77777777" w:rsidR="00553C4C" w:rsidRPr="00553C4C" w:rsidRDefault="00553C4C" w:rsidP="00E01CD4">
            <w:pPr>
              <w:rPr>
                <w:rFonts w:cstheme="minorHAnsi"/>
              </w:rPr>
            </w:pPr>
            <w:r w:rsidRPr="00553C4C">
              <w:rPr>
                <w:rFonts w:cstheme="minorHAnsi"/>
              </w:rPr>
              <w:tab/>
            </w:r>
            <w:r w:rsidRPr="00553C4C">
              <w:rPr>
                <w:rFonts w:cstheme="minorHAnsi"/>
              </w:rPr>
              <w:tab/>
            </w:r>
          </w:p>
          <w:p w14:paraId="51BE228E" w14:textId="4D49BE40" w:rsidR="00553C4C" w:rsidRPr="00553C4C" w:rsidRDefault="000B2911" w:rsidP="00E01CD4">
            <w:pPr>
              <w:rPr>
                <w:rFonts w:cstheme="minorHAnsi"/>
              </w:rPr>
            </w:pPr>
            <w:proofErr w:type="spellStart"/>
            <w:r w:rsidRPr="000B2911">
              <w:rPr>
                <w:rFonts w:cstheme="minorHAnsi"/>
              </w:rPr>
              <w:t>Αρ</w:t>
            </w:r>
            <w:proofErr w:type="spellEnd"/>
            <w:r w:rsidRPr="000B2911">
              <w:rPr>
                <w:rFonts w:cstheme="minorHAnsi"/>
              </w:rPr>
              <w:t>. Πρωτ.:</w:t>
            </w:r>
            <w:r w:rsidRPr="000B2911">
              <w:rPr>
                <w:rFonts w:cstheme="minorHAnsi"/>
              </w:rPr>
              <w:tab/>
            </w:r>
            <w:r w:rsidR="00C50F4B" w:rsidRPr="00176C3F">
              <w:rPr>
                <w:rFonts w:cstheme="minorHAnsi"/>
              </w:rPr>
              <w:t>4756</w:t>
            </w:r>
            <w:r w:rsidR="003E1971" w:rsidRPr="00176C3F">
              <w:rPr>
                <w:rFonts w:cstheme="minorHAnsi"/>
              </w:rPr>
              <w:t>/</w:t>
            </w:r>
            <w:r w:rsidRPr="00176C3F">
              <w:rPr>
                <w:rFonts w:cstheme="minorHAnsi"/>
              </w:rPr>
              <w:t>2</w:t>
            </w:r>
            <w:r w:rsidR="00CE3B7D" w:rsidRPr="00176C3F">
              <w:rPr>
                <w:rFonts w:cstheme="minorHAnsi"/>
              </w:rPr>
              <w:t>8</w:t>
            </w:r>
            <w:r w:rsidR="003E1971" w:rsidRPr="00176C3F">
              <w:rPr>
                <w:rFonts w:cstheme="minorHAnsi"/>
              </w:rPr>
              <w:t>-</w:t>
            </w:r>
            <w:r w:rsidRPr="00176C3F">
              <w:rPr>
                <w:rFonts w:cstheme="minorHAnsi"/>
              </w:rPr>
              <w:t>0</w:t>
            </w:r>
            <w:r w:rsidR="00CE3B7D" w:rsidRPr="00176C3F">
              <w:rPr>
                <w:rFonts w:cstheme="minorHAnsi"/>
              </w:rPr>
              <w:t>3</w:t>
            </w:r>
            <w:r w:rsidR="003E1971" w:rsidRPr="00176C3F">
              <w:rPr>
                <w:rFonts w:cstheme="minorHAnsi"/>
              </w:rPr>
              <w:t>-</w:t>
            </w:r>
            <w:r w:rsidRPr="00176C3F">
              <w:rPr>
                <w:rFonts w:cstheme="minorHAnsi"/>
              </w:rPr>
              <w:t>2025</w:t>
            </w:r>
          </w:p>
        </w:tc>
        <w:tc>
          <w:tcPr>
            <w:tcW w:w="4820" w:type="dxa"/>
            <w:shd w:val="clear" w:color="auto" w:fill="auto"/>
          </w:tcPr>
          <w:p w14:paraId="06408BC3" w14:textId="77777777" w:rsidR="00553C4C" w:rsidRPr="00553C4C" w:rsidRDefault="00553C4C" w:rsidP="00E01CD4">
            <w:pPr>
              <w:spacing w:line="200" w:lineRule="exact"/>
              <w:rPr>
                <w:rFonts w:cstheme="minorHAnsi"/>
              </w:rPr>
            </w:pPr>
          </w:p>
          <w:p w14:paraId="753E7A13" w14:textId="77777777" w:rsidR="00553C4C" w:rsidRPr="00553C4C" w:rsidRDefault="00553C4C" w:rsidP="00E01CD4">
            <w:pPr>
              <w:spacing w:before="93"/>
              <w:jc w:val="both"/>
              <w:rPr>
                <w:rFonts w:eastAsia="Calibri" w:cstheme="minorHAnsi"/>
              </w:rPr>
            </w:pPr>
            <w:r w:rsidRPr="00553C4C">
              <w:rPr>
                <w:rFonts w:eastAsia="Calibri" w:cstheme="minorHAnsi"/>
                <w:b/>
              </w:rPr>
              <w:t>ΠΡΟΓΡ</w:t>
            </w:r>
            <w:r w:rsidRPr="00553C4C">
              <w:rPr>
                <w:rFonts w:eastAsia="Calibri" w:cstheme="minorHAnsi"/>
                <w:b/>
                <w:spacing w:val="1"/>
              </w:rPr>
              <w:t>Α</w:t>
            </w:r>
            <w:r w:rsidRPr="00553C4C">
              <w:rPr>
                <w:rFonts w:eastAsia="Calibri" w:cstheme="minorHAnsi"/>
                <w:b/>
                <w:spacing w:val="-1"/>
              </w:rPr>
              <w:t>Μ</w:t>
            </w:r>
            <w:r w:rsidRPr="00553C4C">
              <w:rPr>
                <w:rFonts w:eastAsia="Calibri" w:cstheme="minorHAnsi"/>
                <w:b/>
                <w:spacing w:val="-3"/>
              </w:rPr>
              <w:t>Μ</w:t>
            </w:r>
            <w:r w:rsidRPr="00553C4C">
              <w:rPr>
                <w:rFonts w:eastAsia="Calibri" w:cstheme="minorHAnsi"/>
                <w:b/>
              </w:rPr>
              <w:t xml:space="preserve">Α </w:t>
            </w:r>
            <w:r w:rsidRPr="00553C4C">
              <w:rPr>
                <w:rFonts w:eastAsia="Calibri" w:cstheme="minorHAnsi"/>
                <w:b/>
                <w:spacing w:val="1"/>
              </w:rPr>
              <w:t>«</w:t>
            </w:r>
            <w:r w:rsidRPr="00553C4C">
              <w:rPr>
                <w:rFonts w:eastAsia="Calibri" w:cstheme="minorHAnsi"/>
                <w:b/>
                <w:spacing w:val="-2"/>
              </w:rPr>
              <w:t>Α</w:t>
            </w:r>
            <w:r w:rsidRPr="00553C4C">
              <w:rPr>
                <w:rFonts w:eastAsia="Calibri" w:cstheme="minorHAnsi"/>
                <w:b/>
                <w:spacing w:val="1"/>
              </w:rPr>
              <w:t>Ν</w:t>
            </w:r>
            <w:r w:rsidRPr="00553C4C">
              <w:rPr>
                <w:rFonts w:eastAsia="Calibri" w:cstheme="minorHAnsi"/>
                <w:b/>
                <w:spacing w:val="-1"/>
              </w:rPr>
              <w:t>Τ</w:t>
            </w:r>
            <w:r w:rsidRPr="00553C4C">
              <w:rPr>
                <w:rFonts w:eastAsia="Calibri" w:cstheme="minorHAnsi"/>
                <w:b/>
                <w:spacing w:val="1"/>
              </w:rPr>
              <w:t>Ω</w:t>
            </w:r>
            <w:r w:rsidRPr="00553C4C">
              <w:rPr>
                <w:rFonts w:eastAsia="Calibri" w:cstheme="minorHAnsi"/>
                <w:b/>
                <w:spacing w:val="-2"/>
              </w:rPr>
              <w:t>Ν</w:t>
            </w:r>
            <w:r w:rsidRPr="00553C4C">
              <w:rPr>
                <w:rFonts w:eastAsia="Calibri" w:cstheme="minorHAnsi"/>
                <w:b/>
              </w:rPr>
              <w:t xml:space="preserve">ΗΣ </w:t>
            </w:r>
            <w:r w:rsidRPr="00553C4C">
              <w:rPr>
                <w:rFonts w:eastAsia="Calibri" w:cstheme="minorHAnsi"/>
                <w:b/>
                <w:spacing w:val="1"/>
              </w:rPr>
              <w:t>Τ</w:t>
            </w:r>
            <w:r w:rsidRPr="00553C4C">
              <w:rPr>
                <w:rFonts w:eastAsia="Calibri" w:cstheme="minorHAnsi"/>
                <w:b/>
              </w:rPr>
              <w:t>Ρ</w:t>
            </w:r>
            <w:r w:rsidRPr="00553C4C">
              <w:rPr>
                <w:rFonts w:eastAsia="Calibri" w:cstheme="minorHAnsi"/>
                <w:b/>
                <w:spacing w:val="-1"/>
              </w:rPr>
              <w:t>Ι</w:t>
            </w:r>
            <w:r w:rsidRPr="00553C4C">
              <w:rPr>
                <w:rFonts w:eastAsia="Calibri" w:cstheme="minorHAnsi"/>
                <w:b/>
                <w:spacing w:val="1"/>
              </w:rPr>
              <w:t>Τ</w:t>
            </w:r>
            <w:r w:rsidRPr="00553C4C">
              <w:rPr>
                <w:rFonts w:eastAsia="Calibri" w:cstheme="minorHAnsi"/>
                <w:b/>
              </w:rPr>
              <w:t>Σ</w:t>
            </w:r>
            <w:r w:rsidRPr="00553C4C">
              <w:rPr>
                <w:rFonts w:eastAsia="Calibri" w:cstheme="minorHAnsi"/>
                <w:b/>
                <w:spacing w:val="-1"/>
              </w:rPr>
              <w:t>Η</w:t>
            </w:r>
            <w:r w:rsidRPr="00553C4C">
              <w:rPr>
                <w:rFonts w:eastAsia="Calibri" w:cstheme="minorHAnsi"/>
                <w:b/>
                <w:spacing w:val="-3"/>
              </w:rPr>
              <w:t>Σ</w:t>
            </w:r>
            <w:r w:rsidRPr="00553C4C">
              <w:rPr>
                <w:rFonts w:eastAsia="Calibri" w:cstheme="minorHAnsi"/>
                <w:b/>
              </w:rPr>
              <w:t>»</w:t>
            </w:r>
          </w:p>
          <w:p w14:paraId="78DE1A9E" w14:textId="77777777" w:rsidR="00553C4C" w:rsidRPr="00553C4C" w:rsidRDefault="00553C4C" w:rsidP="00E01CD4">
            <w:pPr>
              <w:ind w:right="101"/>
              <w:jc w:val="both"/>
              <w:rPr>
                <w:rFonts w:eastAsia="Calibri" w:cstheme="minorHAnsi"/>
                <w:b/>
              </w:rPr>
            </w:pPr>
            <w:r w:rsidRPr="00553C4C">
              <w:rPr>
                <w:rFonts w:eastAsia="Calibri" w:cstheme="minorHAnsi"/>
                <w:b/>
              </w:rPr>
              <w:t>ΑΞΟΝ</w:t>
            </w:r>
            <w:r w:rsidRPr="00553C4C">
              <w:rPr>
                <w:rFonts w:eastAsia="Calibri" w:cstheme="minorHAnsi"/>
                <w:b/>
                <w:spacing w:val="1"/>
              </w:rPr>
              <w:t>Α</w:t>
            </w:r>
            <w:r w:rsidRPr="00553C4C">
              <w:rPr>
                <w:rFonts w:eastAsia="Calibri" w:cstheme="minorHAnsi"/>
                <w:b/>
              </w:rPr>
              <w:t xml:space="preserve">Σ ΠΡΟΤΕΡΑΙΟΤΗΤΑΣ «Βελτίωση των υποδομών των δικτύων ύδρευσης» </w:t>
            </w:r>
          </w:p>
          <w:p w14:paraId="7BB01901" w14:textId="77777777" w:rsidR="00553C4C" w:rsidRPr="00553C4C" w:rsidRDefault="00553C4C" w:rsidP="00E01CD4">
            <w:pPr>
              <w:ind w:right="101"/>
              <w:jc w:val="both"/>
              <w:rPr>
                <w:rFonts w:eastAsia="Calibri" w:cstheme="minorHAnsi"/>
                <w:b/>
              </w:rPr>
            </w:pPr>
            <w:r w:rsidRPr="00553C4C">
              <w:rPr>
                <w:rFonts w:eastAsia="Calibri" w:cstheme="minorHAnsi"/>
                <w:b/>
              </w:rPr>
              <w:t>ΠΡΟ</w:t>
            </w:r>
            <w:r w:rsidRPr="00553C4C">
              <w:rPr>
                <w:rFonts w:eastAsia="Calibri" w:cstheme="minorHAnsi"/>
                <w:b/>
                <w:spacing w:val="-1"/>
              </w:rPr>
              <w:t>ΣΚ</w:t>
            </w:r>
            <w:r w:rsidRPr="00553C4C">
              <w:rPr>
                <w:rFonts w:eastAsia="Calibri" w:cstheme="minorHAnsi"/>
                <w:b/>
                <w:spacing w:val="1"/>
              </w:rPr>
              <w:t>Λ</w:t>
            </w:r>
            <w:r w:rsidRPr="00553C4C">
              <w:rPr>
                <w:rFonts w:eastAsia="Calibri" w:cstheme="minorHAnsi"/>
                <w:b/>
              </w:rPr>
              <w:t>Η</w:t>
            </w:r>
            <w:r w:rsidRPr="00553C4C">
              <w:rPr>
                <w:rFonts w:eastAsia="Calibri" w:cstheme="minorHAnsi"/>
                <w:b/>
                <w:spacing w:val="-1"/>
              </w:rPr>
              <w:t>Σ</w:t>
            </w:r>
            <w:r w:rsidRPr="00553C4C">
              <w:rPr>
                <w:rFonts w:eastAsia="Calibri" w:cstheme="minorHAnsi"/>
                <w:b/>
              </w:rPr>
              <w:t>Η I του Προγράμματος «ΦΙΛΟΔΗΜΟΣ Ι»</w:t>
            </w:r>
          </w:p>
          <w:p w14:paraId="2DBC3413" w14:textId="77777777" w:rsidR="00553C4C" w:rsidRPr="00553C4C" w:rsidRDefault="00553C4C" w:rsidP="00E01CD4">
            <w:pPr>
              <w:spacing w:before="1"/>
              <w:ind w:right="138"/>
              <w:jc w:val="both"/>
              <w:rPr>
                <w:rFonts w:eastAsia="Calibri" w:cstheme="minorHAnsi"/>
              </w:rPr>
            </w:pPr>
            <w:r w:rsidRPr="00553C4C">
              <w:rPr>
                <w:rFonts w:eastAsia="Calibri" w:cstheme="minorHAnsi"/>
                <w:b/>
              </w:rPr>
              <w:t>ΠΡΑΞΗ: «Προμήθεια και εγκατάσταση συστημάτων ελέγχου διαρροών και αναβάθμιση εσωτερικών δικτύων διανομής πόσιμου νερού Δήμου Κισσάμου»</w:t>
            </w:r>
          </w:p>
          <w:p w14:paraId="2826885B" w14:textId="77777777" w:rsidR="00553C4C" w:rsidRPr="00553C4C" w:rsidRDefault="00553C4C" w:rsidP="00E01CD4">
            <w:pPr>
              <w:jc w:val="both"/>
              <w:rPr>
                <w:rFonts w:cstheme="minorHAnsi"/>
                <w:b/>
              </w:rPr>
            </w:pPr>
            <w:r w:rsidRPr="00553C4C">
              <w:rPr>
                <w:rFonts w:cstheme="minorHAnsi"/>
                <w:b/>
              </w:rPr>
              <w:t>ΥΠΟΕΡΓΟ 1: «</w:t>
            </w:r>
            <w:bookmarkStart w:id="2" w:name="_Hlk84677000"/>
            <w:r w:rsidRPr="00553C4C">
              <w:rPr>
                <w:rFonts w:cstheme="minorHAnsi"/>
                <w:b/>
              </w:rPr>
              <w:t>ΕΓΚΑΤΑΣΤΑΣΗ ΣΥΣΤΗΜΑΤΟΣ ΤΗΛΕΜΕΤΡΙΑΣ &amp; ΕΛΕΓΧΟΥ ΔΙΑΡΡΟΩΝ ΓΙΑ ΤΗΝ ΕΞΑΣΦΑΛΙΣΗ ΕΠΑΡΚΟΥΣ ΠΟΣΟΤΗΤΑΣ ΥΔΑΤΟΣ ΚΑΙ ΤΗΝ ΕΞΟΙΚΟΝΟΜΗΣΗ ΕΝΕΡΓΕΙΑΣ ΣΤΟ ΔΙΚΤΥΟ ΥΔΡΕΥΣΗΣ ΔΗΜΟΥ ΚΙΣΣΑΜΟΥ</w:t>
            </w:r>
            <w:bookmarkEnd w:id="2"/>
            <w:r w:rsidRPr="00553C4C">
              <w:rPr>
                <w:rFonts w:cstheme="minorHAnsi"/>
                <w:b/>
              </w:rPr>
              <w:t>»</w:t>
            </w:r>
          </w:p>
        </w:tc>
      </w:tr>
      <w:bookmarkEnd w:id="0"/>
    </w:tbl>
    <w:p w14:paraId="525DC30C" w14:textId="77777777" w:rsidR="00376425" w:rsidRPr="0063273C" w:rsidRDefault="00376425" w:rsidP="000A7E56">
      <w:pPr>
        <w:spacing w:line="336" w:lineRule="auto"/>
        <w:jc w:val="center"/>
        <w:rPr>
          <w:rFonts w:cstheme="minorHAnsi"/>
          <w:b/>
          <w:sz w:val="16"/>
          <w:szCs w:val="16"/>
          <w:u w:val="single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53C4C" w:rsidRPr="00553C4C" w14:paraId="537442D3" w14:textId="77777777" w:rsidTr="00E01CD4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AE018" w14:textId="77777777" w:rsidR="00CE3B7D" w:rsidRPr="00CE3B7D" w:rsidRDefault="00CE3B7D" w:rsidP="00CE3B7D">
            <w:pPr>
              <w:spacing w:line="336" w:lineRule="auto"/>
              <w:jc w:val="center"/>
              <w:rPr>
                <w:rFonts w:cstheme="minorHAnsi"/>
                <w:b/>
                <w:bCs/>
              </w:rPr>
            </w:pPr>
            <w:bookmarkStart w:id="3" w:name="_Hlk491769273"/>
            <w:r w:rsidRPr="00CE3B7D">
              <w:rPr>
                <w:rFonts w:cstheme="minorHAnsi"/>
                <w:b/>
                <w:bCs/>
              </w:rPr>
              <w:t>ΤΙΤΛΟΣ ΠΡΑΞΗΣ:</w:t>
            </w:r>
          </w:p>
          <w:p w14:paraId="5B3AE317" w14:textId="6DA3CD76" w:rsidR="00553C4C" w:rsidRPr="00CE3B7D" w:rsidRDefault="00CE3B7D" w:rsidP="00CE3B7D">
            <w:pPr>
              <w:spacing w:line="336" w:lineRule="auto"/>
              <w:jc w:val="center"/>
              <w:rPr>
                <w:rFonts w:cstheme="minorHAnsi"/>
                <w:b/>
                <w:bCs/>
              </w:rPr>
            </w:pPr>
            <w:r w:rsidRPr="00CE3B7D">
              <w:rPr>
                <w:rFonts w:cstheme="minorHAnsi"/>
                <w:b/>
                <w:bCs/>
              </w:rPr>
              <w:t>«ΕΓΚΑΤΑΣΤΑΣΗ ΣΥΣΤΗΜΑΤΟΣ ΤΗΛΕΜΕΤΡΙΑΣ &amp; ΕΛΕΓΧΟΥ ΔΙΑΡΡΟΩΝ ΓΙΑ ΤΗΝ ΕΞΑΣΦΑΛΙΣΗ ΕΠΑΡΚΟΥΣ ΠΟΣΟΤΗΤΑΣ ΥΔΑΤΟΣ ΚΑΙ ΤΗΝ ΕΞΟΙΚΟΝΟΜΗΣΗ ΕΝΕΡΓΕΙΑΣ ΣΤΟ ΔΙΚΤΥΟ ΥΔΡΕΥΣΗΣ ΔΗΜΟΥ ΚΙΣΣΑΜΟΥ»</w:t>
            </w:r>
          </w:p>
          <w:p w14:paraId="74C71B7F" w14:textId="77777777" w:rsidR="00553C4C" w:rsidRPr="0063273C" w:rsidRDefault="00FD0466" w:rsidP="0063273C">
            <w:pPr>
              <w:spacing w:line="33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3273C">
              <w:rPr>
                <w:rFonts w:cstheme="minorHAnsi"/>
                <w:b/>
                <w:bCs/>
                <w:sz w:val="28"/>
                <w:szCs w:val="28"/>
              </w:rPr>
              <w:t>ΑΝΑΚΟΙΝΩΣΗ</w:t>
            </w:r>
          </w:p>
          <w:p w14:paraId="0A0AC38C" w14:textId="616DF53D" w:rsidR="00FD0466" w:rsidRDefault="0063273C" w:rsidP="0063273C">
            <w:pPr>
              <w:spacing w:line="336" w:lineRule="auto"/>
              <w:jc w:val="center"/>
              <w:rPr>
                <w:rFonts w:cstheme="minorHAnsi"/>
                <w:bCs/>
              </w:rPr>
            </w:pPr>
            <w:r w:rsidRPr="00553C4C">
              <w:rPr>
                <w:rFonts w:cstheme="minorHAnsi"/>
                <w:bCs/>
              </w:rPr>
              <w:t>Ο Δήμος Κισσάμου</w:t>
            </w:r>
            <w:r>
              <w:rPr>
                <w:rFonts w:cstheme="minorHAnsi"/>
                <w:bCs/>
              </w:rPr>
              <w:t xml:space="preserve"> </w:t>
            </w:r>
            <w:r w:rsidR="006C5923">
              <w:rPr>
                <w:rFonts w:cstheme="minorHAnsi"/>
                <w:bCs/>
              </w:rPr>
              <w:t>λόγω παροχής διευκρινήσεων</w:t>
            </w:r>
            <w:r w:rsidRPr="0063273C">
              <w:rPr>
                <w:rFonts w:cstheme="minorHAnsi"/>
                <w:bCs/>
              </w:rPr>
              <w:t>, αποφάσισε με την υπ' αριθμ. 71/2025 Απόφαση της</w:t>
            </w:r>
            <w:r>
              <w:t xml:space="preserve"> </w:t>
            </w:r>
            <w:r w:rsidRPr="0063273C">
              <w:rPr>
                <w:rFonts w:cstheme="minorHAnsi"/>
                <w:bCs/>
              </w:rPr>
              <w:t>Δημοτική Επιτροπή</w:t>
            </w:r>
            <w:r w:rsidR="005B6D71">
              <w:rPr>
                <w:rFonts w:cstheme="minorHAnsi"/>
                <w:bCs/>
              </w:rPr>
              <w:t xml:space="preserve"> (</w:t>
            </w:r>
            <w:r w:rsidR="00E93444">
              <w:rPr>
                <w:rFonts w:cstheme="minorHAnsi"/>
                <w:bCs/>
              </w:rPr>
              <w:t xml:space="preserve">ΑΔΑΜ: </w:t>
            </w:r>
            <w:r w:rsidR="00E93444" w:rsidRPr="00E93444">
              <w:rPr>
                <w:rFonts w:cstheme="minorHAnsi"/>
                <w:bCs/>
              </w:rPr>
              <w:t>25</w:t>
            </w:r>
            <w:r w:rsidR="00E93444">
              <w:rPr>
                <w:rFonts w:cstheme="minorHAnsi"/>
                <w:bCs/>
                <w:lang w:val="en-US"/>
              </w:rPr>
              <w:t>PROC</w:t>
            </w:r>
            <w:r w:rsidR="00E93444" w:rsidRPr="00E93444">
              <w:rPr>
                <w:rFonts w:cstheme="minorHAnsi"/>
                <w:bCs/>
              </w:rPr>
              <w:t xml:space="preserve">016550402, </w:t>
            </w:r>
            <w:bookmarkStart w:id="4" w:name="_GoBack"/>
            <w:bookmarkEnd w:id="4"/>
            <w:r w:rsidR="005B6D71">
              <w:rPr>
                <w:rFonts w:cstheme="minorHAnsi"/>
                <w:bCs/>
              </w:rPr>
              <w:t xml:space="preserve">ΑΔΑ: </w:t>
            </w:r>
            <w:r w:rsidR="005B6D71" w:rsidRPr="005B6D71">
              <w:rPr>
                <w:rFonts w:cstheme="minorHAnsi"/>
                <w:bCs/>
              </w:rPr>
              <w:t>6ΜΩ5ΩΕΖ-ΔΗ5</w:t>
            </w:r>
            <w:r w:rsidR="00E93444">
              <w:rPr>
                <w:rFonts w:cstheme="minorHAnsi"/>
                <w:bCs/>
              </w:rPr>
              <w:t>)</w:t>
            </w:r>
            <w:r w:rsidRPr="0063273C">
              <w:rPr>
                <w:rFonts w:cstheme="minorHAnsi"/>
                <w:bCs/>
              </w:rPr>
              <w:t xml:space="preserve"> να δοθεί παράταση 15 ημερών στην καταληκτική ημερομηνία κατάθεσης προσφορών, οπότε η καταληκτική ημερομηνία θα είναι </w:t>
            </w:r>
            <w:r w:rsidRPr="0063273C">
              <w:rPr>
                <w:rFonts w:cstheme="minorHAnsi"/>
                <w:b/>
                <w:bCs/>
              </w:rPr>
              <w:t>15/04/2025 και ώρα 15:00</w:t>
            </w:r>
            <w:r w:rsidRPr="0063273C">
              <w:rPr>
                <w:rFonts w:cstheme="minorHAnsi"/>
                <w:bCs/>
              </w:rPr>
              <w:t xml:space="preserve">. Επίσης η ημερομηνία αποσφράγισης των προσφορών κατά αντιστοιχία θα γίνει Τρίτη 22/04/2025 και ώρα 10:00 </w:t>
            </w:r>
            <w:proofErr w:type="spellStart"/>
            <w:r w:rsidRPr="0063273C">
              <w:rPr>
                <w:rFonts w:cstheme="minorHAnsi"/>
                <w:bCs/>
              </w:rPr>
              <w:t>πμ</w:t>
            </w:r>
            <w:proofErr w:type="spellEnd"/>
            <w:r w:rsidR="00CE3B7D">
              <w:rPr>
                <w:rFonts w:cstheme="minorHAnsi"/>
                <w:bCs/>
              </w:rPr>
              <w:t>, κ</w:t>
            </w:r>
            <w:r>
              <w:rPr>
                <w:rFonts w:cstheme="minorHAnsi"/>
                <w:bCs/>
              </w:rPr>
              <w:t xml:space="preserve">ατά τα λοιπά ισχύει η υπ’ αριθμ. </w:t>
            </w:r>
            <w:r w:rsidRPr="0063273C">
              <w:rPr>
                <w:rFonts w:cstheme="minorHAnsi"/>
                <w:bCs/>
              </w:rPr>
              <w:t>3447/25-02-2025 Διακήρυξη</w:t>
            </w:r>
            <w:r w:rsidR="006C5923">
              <w:rPr>
                <w:rFonts w:cstheme="minorHAnsi"/>
                <w:bCs/>
              </w:rPr>
              <w:t xml:space="preserve"> με τα παραρτήματα της (</w:t>
            </w:r>
            <w:r w:rsidR="006C5923" w:rsidRPr="006C5923">
              <w:rPr>
                <w:rFonts w:cstheme="minorHAnsi"/>
                <w:bCs/>
              </w:rPr>
              <w:t>Αριθμός Συστήματος Ε.Σ.Η.ΔΗ.Σ.: 36769</w:t>
            </w:r>
            <w:r w:rsidR="006C5923">
              <w:rPr>
                <w:rFonts w:cstheme="minorHAnsi"/>
                <w:bCs/>
              </w:rPr>
              <w:t>)</w:t>
            </w:r>
            <w:r w:rsidR="00CE3B7D">
              <w:rPr>
                <w:rFonts w:cstheme="minorHAnsi"/>
                <w:bCs/>
              </w:rPr>
              <w:t>.</w:t>
            </w:r>
          </w:p>
          <w:p w14:paraId="60D072ED" w14:textId="77777777" w:rsidR="0063273C" w:rsidRDefault="0063273C" w:rsidP="0063273C">
            <w:pPr>
              <w:spacing w:line="336" w:lineRule="auto"/>
              <w:jc w:val="center"/>
              <w:rPr>
                <w:rFonts w:cstheme="minorHAnsi"/>
                <w:bCs/>
              </w:rPr>
            </w:pPr>
          </w:p>
          <w:p w14:paraId="2DDCAF58" w14:textId="77777777" w:rsidR="0063273C" w:rsidRPr="0063273C" w:rsidRDefault="0063273C" w:rsidP="0063273C">
            <w:pPr>
              <w:spacing w:line="336" w:lineRule="auto"/>
              <w:jc w:val="center"/>
              <w:rPr>
                <w:rFonts w:cstheme="minorHAnsi"/>
                <w:bCs/>
              </w:rPr>
            </w:pPr>
            <w:r w:rsidRPr="0063273C">
              <w:rPr>
                <w:rFonts w:cstheme="minorHAnsi"/>
                <w:bCs/>
              </w:rPr>
              <w:tab/>
              <w:t>Ο Δήμαρχος Κισσάμου</w:t>
            </w:r>
          </w:p>
          <w:p w14:paraId="51FC5C89" w14:textId="77777777" w:rsidR="0063273C" w:rsidRPr="0063273C" w:rsidRDefault="0063273C" w:rsidP="0063273C">
            <w:pPr>
              <w:spacing w:line="336" w:lineRule="auto"/>
              <w:jc w:val="center"/>
              <w:rPr>
                <w:rFonts w:cstheme="minorHAnsi"/>
                <w:bCs/>
              </w:rPr>
            </w:pPr>
          </w:p>
          <w:p w14:paraId="7D26C584" w14:textId="644D81E6" w:rsidR="00FD0466" w:rsidRPr="0063273C" w:rsidRDefault="0063273C" w:rsidP="00CE3B7D">
            <w:pPr>
              <w:spacing w:line="336" w:lineRule="auto"/>
              <w:jc w:val="center"/>
              <w:rPr>
                <w:rFonts w:cstheme="minorHAnsi"/>
                <w:bCs/>
              </w:rPr>
            </w:pPr>
            <w:r w:rsidRPr="0063273C">
              <w:rPr>
                <w:rFonts w:cstheme="minorHAnsi"/>
                <w:bCs/>
              </w:rPr>
              <w:tab/>
              <w:t>Μυλωνάκης Γεώργιος</w:t>
            </w:r>
          </w:p>
        </w:tc>
      </w:tr>
      <w:bookmarkEnd w:id="3"/>
      <w:bookmarkEnd w:id="1"/>
    </w:tbl>
    <w:p w14:paraId="3DB696DB" w14:textId="77777777" w:rsidR="0028147B" w:rsidRPr="00553C4C" w:rsidRDefault="0028147B" w:rsidP="000A7E56">
      <w:pPr>
        <w:spacing w:after="0" w:line="336" w:lineRule="auto"/>
        <w:jc w:val="both"/>
        <w:rPr>
          <w:rFonts w:cstheme="minorHAnsi"/>
          <w:b/>
        </w:rPr>
      </w:pPr>
    </w:p>
    <w:sectPr w:rsidR="0028147B" w:rsidRPr="00553C4C" w:rsidSect="00553C4C">
      <w:footerReference w:type="default" r:id="rId8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88109" w14:textId="77777777" w:rsidR="00DF7E7B" w:rsidRDefault="00DF7E7B" w:rsidP="002F528B">
      <w:pPr>
        <w:spacing w:after="0" w:line="240" w:lineRule="auto"/>
      </w:pPr>
      <w:r>
        <w:separator/>
      </w:r>
    </w:p>
  </w:endnote>
  <w:endnote w:type="continuationSeparator" w:id="0">
    <w:p w14:paraId="7C7C8817" w14:textId="77777777" w:rsidR="00DF7E7B" w:rsidRDefault="00DF7E7B" w:rsidP="002F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 Helvetica UC P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590621"/>
      <w:docPartObj>
        <w:docPartGallery w:val="Page Numbers (Bottom of Page)"/>
        <w:docPartUnique/>
      </w:docPartObj>
    </w:sdtPr>
    <w:sdtEndPr/>
    <w:sdtContent>
      <w:p w14:paraId="75EB429D" w14:textId="77777777" w:rsidR="00606329" w:rsidRDefault="003C5E2A">
        <w:pPr>
          <w:pStyle w:val="a9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AF4E25C" wp14:editId="3F9CB638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198120</wp:posOffset>
                  </wp:positionV>
                  <wp:extent cx="512445" cy="441325"/>
                  <wp:effectExtent l="0" t="0" r="0" b="0"/>
                  <wp:wrapNone/>
                  <wp:docPr id="1" name="Διάγραμμα ροής: Εναλλακτική διεργασί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07512A" w14:textId="77777777" w:rsidR="00606329" w:rsidRPr="002F528B" w:rsidRDefault="00792A8B">
                              <w:pPr>
                                <w:pStyle w:val="a9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2F528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606329" w:rsidRPr="002F528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2F528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53C4C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2F528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1" o:spid="_x0000_s1026" type="#_x0000_t176" style="position:absolute;margin-left:-10.85pt;margin-top:15.6pt;width:40.35pt;height:3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" filled="f" stroked="f">
                  <v:textbox>
                    <w:txbxContent>
                      <w:p w:rsidR="00606329" w:rsidRPr="002F528B" w:rsidRDefault="00792A8B">
                        <w:pPr>
                          <w:pStyle w:val="a9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F528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="00606329" w:rsidRPr="002F528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2F528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553C4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2F528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37AA3" w14:textId="77777777" w:rsidR="00DF7E7B" w:rsidRDefault="00DF7E7B" w:rsidP="002F528B">
      <w:pPr>
        <w:spacing w:after="0" w:line="240" w:lineRule="auto"/>
      </w:pPr>
      <w:r>
        <w:separator/>
      </w:r>
    </w:p>
  </w:footnote>
  <w:footnote w:type="continuationSeparator" w:id="0">
    <w:p w14:paraId="29E60DEA" w14:textId="77777777" w:rsidR="00DF7E7B" w:rsidRDefault="00DF7E7B" w:rsidP="002F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" w15:restartNumberingAfterBreak="0">
    <w:nsid w:val="04346EFD"/>
    <w:multiLevelType w:val="hybridMultilevel"/>
    <w:tmpl w:val="523091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87967"/>
    <w:multiLevelType w:val="hybridMultilevel"/>
    <w:tmpl w:val="8610B9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90F93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E50FC5"/>
    <w:multiLevelType w:val="multilevel"/>
    <w:tmpl w:val="A3AC922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412040A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4A222D"/>
    <w:multiLevelType w:val="hybridMultilevel"/>
    <w:tmpl w:val="C7023F1E"/>
    <w:lvl w:ilvl="0" w:tplc="B8204B6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C64658"/>
    <w:multiLevelType w:val="hybridMultilevel"/>
    <w:tmpl w:val="571C2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A17D2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F2666A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EA68CC"/>
    <w:multiLevelType w:val="hybridMultilevel"/>
    <w:tmpl w:val="3DEAB2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25"/>
    <w:rsid w:val="00016B3F"/>
    <w:rsid w:val="00031602"/>
    <w:rsid w:val="000551F6"/>
    <w:rsid w:val="000A7456"/>
    <w:rsid w:val="000A7E56"/>
    <w:rsid w:val="000B2911"/>
    <w:rsid w:val="000C7ADD"/>
    <w:rsid w:val="00164FB3"/>
    <w:rsid w:val="00176C3F"/>
    <w:rsid w:val="001A1D28"/>
    <w:rsid w:val="0026292F"/>
    <w:rsid w:val="0028147B"/>
    <w:rsid w:val="00282B28"/>
    <w:rsid w:val="002F528B"/>
    <w:rsid w:val="00360819"/>
    <w:rsid w:val="00376425"/>
    <w:rsid w:val="00397532"/>
    <w:rsid w:val="003C3E3A"/>
    <w:rsid w:val="003C5E2A"/>
    <w:rsid w:val="003E1971"/>
    <w:rsid w:val="0044056F"/>
    <w:rsid w:val="00446414"/>
    <w:rsid w:val="0049742B"/>
    <w:rsid w:val="004B05BE"/>
    <w:rsid w:val="004D0F73"/>
    <w:rsid w:val="00553C4C"/>
    <w:rsid w:val="005B6D71"/>
    <w:rsid w:val="005E5E0B"/>
    <w:rsid w:val="006007F3"/>
    <w:rsid w:val="00606329"/>
    <w:rsid w:val="0063273C"/>
    <w:rsid w:val="00677E2B"/>
    <w:rsid w:val="006904DB"/>
    <w:rsid w:val="006C5923"/>
    <w:rsid w:val="0073643C"/>
    <w:rsid w:val="0075056E"/>
    <w:rsid w:val="00755E98"/>
    <w:rsid w:val="007859FB"/>
    <w:rsid w:val="00792A8B"/>
    <w:rsid w:val="007D05A7"/>
    <w:rsid w:val="007F022A"/>
    <w:rsid w:val="007F22EC"/>
    <w:rsid w:val="008D0392"/>
    <w:rsid w:val="00966EFD"/>
    <w:rsid w:val="00994F11"/>
    <w:rsid w:val="009963D0"/>
    <w:rsid w:val="009A28CE"/>
    <w:rsid w:val="009B0AC0"/>
    <w:rsid w:val="009B631A"/>
    <w:rsid w:val="009E195F"/>
    <w:rsid w:val="009E1EE9"/>
    <w:rsid w:val="00A04A94"/>
    <w:rsid w:val="00AF4D38"/>
    <w:rsid w:val="00AF6D0E"/>
    <w:rsid w:val="00B213F3"/>
    <w:rsid w:val="00BF73A7"/>
    <w:rsid w:val="00C50F4B"/>
    <w:rsid w:val="00C63351"/>
    <w:rsid w:val="00CB0AFA"/>
    <w:rsid w:val="00CE3B7D"/>
    <w:rsid w:val="00CF57A3"/>
    <w:rsid w:val="00D432C9"/>
    <w:rsid w:val="00DD4A87"/>
    <w:rsid w:val="00DF7E7B"/>
    <w:rsid w:val="00E73860"/>
    <w:rsid w:val="00E93444"/>
    <w:rsid w:val="00EA23D4"/>
    <w:rsid w:val="00EC0807"/>
    <w:rsid w:val="00F541AE"/>
    <w:rsid w:val="00FC5855"/>
    <w:rsid w:val="00FC6C69"/>
    <w:rsid w:val="00FD0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83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A8B"/>
  </w:style>
  <w:style w:type="paragraph" w:styleId="1">
    <w:name w:val="heading 1"/>
    <w:aliases w:val="H1,h1"/>
    <w:basedOn w:val="a"/>
    <w:next w:val="a"/>
    <w:link w:val="1Char"/>
    <w:uiPriority w:val="9"/>
    <w:qFormat/>
    <w:rsid w:val="00376425"/>
    <w:pPr>
      <w:keepNext/>
      <w:keepLines/>
      <w:pageBreakBefore/>
      <w:numPr>
        <w:numId w:val="2"/>
      </w:numPr>
      <w:suppressAutoHyphens/>
      <w:spacing w:before="120" w:after="120" w:line="276" w:lineRule="auto"/>
      <w:outlineLvl w:val="0"/>
    </w:pPr>
    <w:rPr>
      <w:rFonts w:ascii="Verdana" w:eastAsia="Times New Roman" w:hAnsi="Verdana" w:cs="Times New Roman"/>
      <w:b/>
      <w:sz w:val="28"/>
      <w:szCs w:val="20"/>
      <w:lang w:eastAsia="ar-SA"/>
    </w:rPr>
  </w:style>
  <w:style w:type="paragraph" w:styleId="2">
    <w:name w:val="heading 2"/>
    <w:aliases w:val="H2,h2"/>
    <w:basedOn w:val="a"/>
    <w:next w:val="a"/>
    <w:link w:val="2Char"/>
    <w:qFormat/>
    <w:rsid w:val="00376425"/>
    <w:pPr>
      <w:keepNext/>
      <w:keepLines/>
      <w:widowControl w:val="0"/>
      <w:numPr>
        <w:ilvl w:val="1"/>
        <w:numId w:val="2"/>
      </w:numPr>
      <w:tabs>
        <w:tab w:val="left" w:pos="1440"/>
        <w:tab w:val="left" w:pos="2304"/>
        <w:tab w:val="left" w:pos="4608"/>
        <w:tab w:val="left" w:pos="5184"/>
      </w:tabs>
      <w:suppressAutoHyphens/>
      <w:spacing w:before="240" w:after="120" w:line="276" w:lineRule="auto"/>
      <w:jc w:val="both"/>
      <w:outlineLvl w:val="1"/>
    </w:pPr>
    <w:rPr>
      <w:rFonts w:ascii="Verdana" w:eastAsia="Times New Roman" w:hAnsi="Verdana" w:cs="Times New Roman"/>
      <w:b/>
      <w:sz w:val="28"/>
      <w:szCs w:val="20"/>
      <w:lang w:eastAsia="ar-SA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"/>
    <w:basedOn w:val="a"/>
    <w:next w:val="a"/>
    <w:link w:val="3Char"/>
    <w:qFormat/>
    <w:rsid w:val="00376425"/>
    <w:pPr>
      <w:keepNext/>
      <w:keepLines/>
      <w:numPr>
        <w:ilvl w:val="2"/>
        <w:numId w:val="2"/>
      </w:numPr>
      <w:suppressAutoHyphens/>
      <w:spacing w:before="240" w:after="60" w:line="276" w:lineRule="auto"/>
      <w:jc w:val="both"/>
      <w:outlineLvl w:val="2"/>
    </w:pPr>
    <w:rPr>
      <w:rFonts w:ascii="Verdana" w:eastAsia="Times New Roman" w:hAnsi="Verdana" w:cs="Times New Roman"/>
      <w:b/>
      <w:bCs/>
      <w:sz w:val="26"/>
      <w:szCs w:val="26"/>
      <w:lang w:eastAsia="ar-SA"/>
    </w:rPr>
  </w:style>
  <w:style w:type="paragraph" w:styleId="4">
    <w:name w:val="heading 4"/>
    <w:aliases w:val="Heading 4 Char1,Heading 4 Char Char,h4"/>
    <w:basedOn w:val="a"/>
    <w:next w:val="a"/>
    <w:link w:val="4Char"/>
    <w:qFormat/>
    <w:rsid w:val="00376425"/>
    <w:pPr>
      <w:keepNext/>
      <w:numPr>
        <w:ilvl w:val="3"/>
        <w:numId w:val="2"/>
      </w:numPr>
      <w:suppressAutoHyphens/>
      <w:spacing w:before="240" w:after="240" w:line="276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a"/>
    <w:next w:val="a"/>
    <w:link w:val="5Char"/>
    <w:qFormat/>
    <w:rsid w:val="00376425"/>
    <w:pPr>
      <w:keepNext/>
      <w:numPr>
        <w:ilvl w:val="4"/>
        <w:numId w:val="2"/>
      </w:numPr>
      <w:suppressAutoHyphens/>
      <w:spacing w:before="120" w:after="120" w:line="276" w:lineRule="auto"/>
      <w:jc w:val="both"/>
      <w:outlineLvl w:val="4"/>
    </w:pPr>
    <w:rPr>
      <w:rFonts w:ascii="Arial" w:eastAsia="Times New Roman" w:hAnsi="Arial" w:cs="Times New Roman"/>
      <w:szCs w:val="20"/>
      <w:lang w:val="en-US" w:eastAsia="ar-SA"/>
    </w:rPr>
  </w:style>
  <w:style w:type="paragraph" w:styleId="6">
    <w:name w:val="heading 6"/>
    <w:aliases w:val=" Char Char,h6,Third Subheading, not Kinhill,H6,H61,H62,H63,H64,H611,H65,H612,H621,H631,H641,H66,H613,H622,H632,H642,H67,H614,H623,H633,H643,H68,H615,H624,H634,H644,H69,H616,H625,H635,H645,H610,H617,H626,H636,H646,H618,H627"/>
    <w:basedOn w:val="a"/>
    <w:next w:val="a"/>
    <w:link w:val="6Char"/>
    <w:qFormat/>
    <w:rsid w:val="00376425"/>
    <w:pPr>
      <w:keepNext/>
      <w:numPr>
        <w:ilvl w:val="5"/>
        <w:numId w:val="2"/>
      </w:numPr>
      <w:suppressAutoHyphens/>
      <w:spacing w:before="120" w:after="120" w:line="276" w:lineRule="auto"/>
      <w:jc w:val="both"/>
      <w:outlineLvl w:val="5"/>
    </w:pPr>
    <w:rPr>
      <w:rFonts w:ascii="Arial" w:eastAsia="Times New Roman" w:hAnsi="Arial" w:cs="Times New Roman"/>
      <w:b/>
      <w:bCs/>
      <w:sz w:val="24"/>
      <w:szCs w:val="20"/>
      <w:u w:val="single"/>
      <w:lang w:eastAsia="ar-SA"/>
    </w:rPr>
  </w:style>
  <w:style w:type="paragraph" w:styleId="7">
    <w:name w:val="heading 7"/>
    <w:aliases w:val="Επικεφαλίδα 7 Char Char Char,Επικεφαλίδα 7 Char Char"/>
    <w:basedOn w:val="a"/>
    <w:next w:val="a"/>
    <w:link w:val="7Char"/>
    <w:qFormat/>
    <w:rsid w:val="00376425"/>
    <w:pPr>
      <w:keepNext/>
      <w:numPr>
        <w:ilvl w:val="6"/>
        <w:numId w:val="2"/>
      </w:numPr>
      <w:tabs>
        <w:tab w:val="left" w:pos="567"/>
      </w:tabs>
      <w:suppressAutoHyphens/>
      <w:spacing w:before="120" w:after="120" w:line="360" w:lineRule="atLeast"/>
      <w:ind w:right="-1"/>
      <w:jc w:val="both"/>
      <w:outlineLvl w:val="6"/>
    </w:pPr>
    <w:rPr>
      <w:rFonts w:ascii="Arial" w:eastAsia="Times New Roman" w:hAnsi="Arial" w:cs="Times New Roman"/>
      <w:b/>
      <w:bCs/>
      <w:sz w:val="24"/>
      <w:szCs w:val="20"/>
      <w:lang w:eastAsia="ar-SA"/>
    </w:rPr>
  </w:style>
  <w:style w:type="paragraph" w:styleId="8">
    <w:name w:val="heading 8"/>
    <w:basedOn w:val="a"/>
    <w:next w:val="a"/>
    <w:link w:val="8Char"/>
    <w:qFormat/>
    <w:rsid w:val="00376425"/>
    <w:pPr>
      <w:keepNext/>
      <w:numPr>
        <w:ilvl w:val="7"/>
        <w:numId w:val="2"/>
      </w:numPr>
      <w:suppressAutoHyphens/>
      <w:spacing w:before="120" w:after="120" w:line="276" w:lineRule="auto"/>
      <w:jc w:val="both"/>
      <w:outlineLvl w:val="7"/>
    </w:pPr>
    <w:rPr>
      <w:rFonts w:ascii="Arial" w:eastAsia="Times New Roman" w:hAnsi="Arial" w:cs="Times New Roman"/>
      <w:b/>
      <w:iCs/>
      <w:sz w:val="24"/>
      <w:szCs w:val="20"/>
      <w:lang w:eastAsia="ar-SA"/>
    </w:rPr>
  </w:style>
  <w:style w:type="paragraph" w:styleId="9">
    <w:name w:val="heading 9"/>
    <w:basedOn w:val="a"/>
    <w:next w:val="a"/>
    <w:link w:val="9Char"/>
    <w:qFormat/>
    <w:rsid w:val="00376425"/>
    <w:pPr>
      <w:keepNext/>
      <w:numPr>
        <w:ilvl w:val="8"/>
        <w:numId w:val="2"/>
      </w:numPr>
      <w:suppressAutoHyphens/>
      <w:spacing w:before="120" w:after="120" w:line="276" w:lineRule="auto"/>
      <w:jc w:val="both"/>
      <w:outlineLvl w:val="8"/>
    </w:pPr>
    <w:rPr>
      <w:rFonts w:ascii="Arial" w:eastAsia="Times New Roman" w:hAnsi="Arial" w:cs="Times New Roman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6425"/>
    <w:pPr>
      <w:widowControl w:val="0"/>
      <w:autoSpaceDE w:val="0"/>
      <w:autoSpaceDN w:val="0"/>
      <w:adjustRightInd w:val="0"/>
      <w:spacing w:after="200" w:line="276" w:lineRule="auto"/>
    </w:pPr>
    <w:rPr>
      <w:rFonts w:ascii="Mg Helvetica UC Pol" w:eastAsia="MS Mincho" w:hAnsi="Mg Helvetica UC Pol" w:cs="Mg Helvetica UC Pol"/>
      <w:color w:val="000000"/>
      <w:sz w:val="24"/>
      <w:szCs w:val="24"/>
      <w:lang w:eastAsia="el-GR"/>
    </w:rPr>
  </w:style>
  <w:style w:type="paragraph" w:styleId="a3">
    <w:name w:val="Body Text"/>
    <w:aliases w:val="Text,- TF,Body Text1,body text,contents,heading_txt,bodytxy2,Body Text - Level 2,bt,??2,Oracle Response,sp,sbs,block text,bt4,body text4,bt5,body text5,bt1,body text1,Resume Text,BODY TEXT,txt1,T1,Title 1,bullet title,t"/>
    <w:basedOn w:val="a"/>
    <w:link w:val="Char"/>
    <w:uiPriority w:val="99"/>
    <w:rsid w:val="00376425"/>
    <w:pPr>
      <w:widowControl w:val="0"/>
      <w:tabs>
        <w:tab w:val="left" w:pos="-3205"/>
        <w:tab w:val="left" w:pos="-3063"/>
      </w:tabs>
      <w:suppressAutoHyphens/>
      <w:spacing w:before="120" w:after="120" w:line="276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Char">
    <w:name w:val="Σώμα κειμένου Char"/>
    <w:aliases w:val="Text Char,- TF Char,Body Text1 Char,body text Char,contents Char,heading_txt Char,bodytxy2 Char,Body Text - Level 2 Char,bt Char,??2 Char,Oracle Response Char,sp Char,sbs Char,block text Char,bt4 Char,body text4 Char,bt5 Char,bt1 Char"/>
    <w:basedOn w:val="a0"/>
    <w:link w:val="a3"/>
    <w:uiPriority w:val="99"/>
    <w:rsid w:val="00376425"/>
    <w:rPr>
      <w:rFonts w:ascii="Arial" w:eastAsia="Times New Roman" w:hAnsi="Arial" w:cs="Times New Roman"/>
      <w:b/>
      <w:sz w:val="24"/>
      <w:szCs w:val="20"/>
      <w:u w:val="single"/>
      <w:lang w:eastAsia="ar-SA"/>
    </w:rPr>
  </w:style>
  <w:style w:type="character" w:customStyle="1" w:styleId="1Char">
    <w:name w:val="Επικεφαλίδα 1 Char"/>
    <w:aliases w:val="H1 Char,h1 Char"/>
    <w:basedOn w:val="a0"/>
    <w:link w:val="1"/>
    <w:uiPriority w:val="9"/>
    <w:rsid w:val="00376425"/>
    <w:rPr>
      <w:rFonts w:ascii="Verdana" w:eastAsia="Times New Roman" w:hAnsi="Verdana" w:cs="Times New Roman"/>
      <w:b/>
      <w:sz w:val="28"/>
      <w:szCs w:val="20"/>
      <w:lang w:eastAsia="ar-SA"/>
    </w:rPr>
  </w:style>
  <w:style w:type="character" w:customStyle="1" w:styleId="2Char">
    <w:name w:val="Επικεφαλίδα 2 Char"/>
    <w:aliases w:val="H2 Char,h2 Char"/>
    <w:basedOn w:val="a0"/>
    <w:link w:val="2"/>
    <w:rsid w:val="00376425"/>
    <w:rPr>
      <w:rFonts w:ascii="Verdana" w:eastAsia="Times New Roman" w:hAnsi="Verdana" w:cs="Times New Roman"/>
      <w:b/>
      <w:sz w:val="28"/>
      <w:szCs w:val="20"/>
      <w:lang w:eastAsia="ar-SA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0"/>
    <w:link w:val="3"/>
    <w:rsid w:val="00376425"/>
    <w:rPr>
      <w:rFonts w:ascii="Verdana" w:eastAsia="Times New Roman" w:hAnsi="Verdana" w:cs="Times New Roman"/>
      <w:b/>
      <w:bCs/>
      <w:sz w:val="26"/>
      <w:szCs w:val="26"/>
      <w:lang w:eastAsia="ar-SA"/>
    </w:rPr>
  </w:style>
  <w:style w:type="character" w:customStyle="1" w:styleId="4Char">
    <w:name w:val="Επικεφαλίδα 4 Char"/>
    <w:aliases w:val="Heading 4 Char1 Char,Heading 4 Char Char Char,h4 Char"/>
    <w:basedOn w:val="a0"/>
    <w:link w:val="4"/>
    <w:rsid w:val="00376425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0"/>
    <w:link w:val="5"/>
    <w:rsid w:val="00376425"/>
    <w:rPr>
      <w:rFonts w:ascii="Arial" w:eastAsia="Times New Roman" w:hAnsi="Arial" w:cs="Times New Roman"/>
      <w:szCs w:val="20"/>
      <w:lang w:val="en-US" w:eastAsia="ar-SA"/>
    </w:rPr>
  </w:style>
  <w:style w:type="character" w:customStyle="1" w:styleId="6Char">
    <w:name w:val="Επικεφαλίδα 6 Char"/>
    <w:aliases w:val=" Char Char Char,h6 Char,Third Subheading Char, not Kinhill Char,H6 Char,H61 Char,H62 Char,H63 Char,H64 Char,H611 Char,H65 Char,H612 Char,H621 Char,H631 Char,H641 Char,H66 Char,H613 Char,H622 Char,H632 Char,H642 Char,H67 Char,H614 Char"/>
    <w:basedOn w:val="a0"/>
    <w:link w:val="6"/>
    <w:rsid w:val="00376425"/>
    <w:rPr>
      <w:rFonts w:ascii="Arial" w:eastAsia="Times New Roman" w:hAnsi="Arial" w:cs="Times New Roman"/>
      <w:b/>
      <w:bCs/>
      <w:sz w:val="24"/>
      <w:szCs w:val="20"/>
      <w:u w:val="single"/>
      <w:lang w:eastAsia="ar-SA"/>
    </w:rPr>
  </w:style>
  <w:style w:type="character" w:customStyle="1" w:styleId="7Char">
    <w:name w:val="Επικεφαλίδα 7 Char"/>
    <w:aliases w:val="Επικεφαλίδα 7 Char Char Char Char,Επικεφαλίδα 7 Char Char Char1"/>
    <w:basedOn w:val="a0"/>
    <w:link w:val="7"/>
    <w:rsid w:val="00376425"/>
    <w:rPr>
      <w:rFonts w:ascii="Arial" w:eastAsia="Times New Roman" w:hAnsi="Arial" w:cs="Times New Roman"/>
      <w:b/>
      <w:bCs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376425"/>
    <w:rPr>
      <w:rFonts w:ascii="Arial" w:eastAsia="Times New Roman" w:hAnsi="Arial" w:cs="Times New Roman"/>
      <w:b/>
      <w:iCs/>
      <w:sz w:val="24"/>
      <w:szCs w:val="20"/>
      <w:lang w:eastAsia="ar-SA"/>
    </w:rPr>
  </w:style>
  <w:style w:type="character" w:customStyle="1" w:styleId="9Char">
    <w:name w:val="Επικεφαλίδα 9 Char"/>
    <w:basedOn w:val="a0"/>
    <w:link w:val="9"/>
    <w:rsid w:val="00376425"/>
    <w:rPr>
      <w:rFonts w:ascii="Arial" w:eastAsia="Times New Roman" w:hAnsi="Arial" w:cs="Times New Roman"/>
      <w:szCs w:val="20"/>
      <w:u w:val="single"/>
      <w:lang w:eastAsia="ar-SA"/>
    </w:rPr>
  </w:style>
  <w:style w:type="paragraph" w:customStyle="1" w:styleId="Style1">
    <w:name w:val="Style1"/>
    <w:basedOn w:val="a"/>
    <w:rsid w:val="00376425"/>
    <w:pPr>
      <w:overflowPunct w:val="0"/>
      <w:autoSpaceDE w:val="0"/>
      <w:autoSpaceDN w:val="0"/>
      <w:adjustRightInd w:val="0"/>
      <w:spacing w:before="120" w:after="0" w:line="320" w:lineRule="exact"/>
      <w:textAlignment w:val="baseline"/>
    </w:pPr>
    <w:rPr>
      <w:rFonts w:ascii="Arial" w:eastAsia="Times New Roman" w:hAnsi="Arial" w:cs="Times New Roman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9E1EE9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uiPriority w:val="99"/>
    <w:semiHidden/>
    <w:rsid w:val="009E1EE9"/>
  </w:style>
  <w:style w:type="paragraph" w:styleId="a5">
    <w:name w:val="TOC Heading"/>
    <w:basedOn w:val="1"/>
    <w:next w:val="a"/>
    <w:uiPriority w:val="39"/>
    <w:unhideWhenUsed/>
    <w:qFormat/>
    <w:rsid w:val="009E1EE9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E1EE9"/>
    <w:pPr>
      <w:spacing w:after="100"/>
    </w:pPr>
  </w:style>
  <w:style w:type="character" w:styleId="-">
    <w:name w:val="Hyperlink"/>
    <w:basedOn w:val="a0"/>
    <w:uiPriority w:val="99"/>
    <w:unhideWhenUsed/>
    <w:rsid w:val="009E1EE9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26292F"/>
    <w:pPr>
      <w:spacing w:after="100"/>
      <w:ind w:left="220"/>
    </w:pPr>
    <w:rPr>
      <w:rFonts w:eastAsiaTheme="minorEastAsia" w:cs="Times New Roman"/>
      <w:lang w:eastAsia="el-GR"/>
    </w:rPr>
  </w:style>
  <w:style w:type="paragraph" w:styleId="30">
    <w:name w:val="toc 3"/>
    <w:basedOn w:val="a"/>
    <w:next w:val="a"/>
    <w:autoRedefine/>
    <w:uiPriority w:val="39"/>
    <w:unhideWhenUsed/>
    <w:rsid w:val="0026292F"/>
    <w:pPr>
      <w:spacing w:after="100"/>
      <w:ind w:left="440"/>
    </w:pPr>
    <w:rPr>
      <w:rFonts w:eastAsiaTheme="minorEastAsia" w:cs="Times New Roman"/>
      <w:lang w:eastAsia="el-GR"/>
    </w:rPr>
  </w:style>
  <w:style w:type="paragraph" w:styleId="a6">
    <w:name w:val="No Spacing"/>
    <w:link w:val="Char1"/>
    <w:uiPriority w:val="1"/>
    <w:qFormat/>
    <w:rsid w:val="0026292F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1">
    <w:name w:val="Χωρίς διάστιχο Char"/>
    <w:link w:val="a6"/>
    <w:rsid w:val="0026292F"/>
    <w:rPr>
      <w:rFonts w:ascii="Calibri" w:eastAsia="Times New Roman" w:hAnsi="Calibri" w:cs="Times New Roman"/>
      <w:lang w:eastAsia="el-GR"/>
    </w:rPr>
  </w:style>
  <w:style w:type="paragraph" w:styleId="a7">
    <w:name w:val="List Paragraph"/>
    <w:basedOn w:val="a"/>
    <w:uiPriority w:val="34"/>
    <w:qFormat/>
    <w:rsid w:val="0044056F"/>
    <w:pPr>
      <w:suppressAutoHyphens/>
      <w:spacing w:before="120" w:after="120" w:line="276" w:lineRule="auto"/>
      <w:ind w:left="720"/>
      <w:contextualSpacing/>
      <w:jc w:val="both"/>
    </w:pPr>
    <w:rPr>
      <w:rFonts w:ascii="Verdana" w:eastAsia="Times New Roman" w:hAnsi="Verdana" w:cs="Times New Roman"/>
      <w:sz w:val="24"/>
      <w:szCs w:val="20"/>
      <w:lang w:eastAsia="ar-SA"/>
    </w:rPr>
  </w:style>
  <w:style w:type="paragraph" w:styleId="a8">
    <w:name w:val="header"/>
    <w:aliases w:val="hd"/>
    <w:basedOn w:val="a"/>
    <w:link w:val="Char2"/>
    <w:uiPriority w:val="99"/>
    <w:unhideWhenUsed/>
    <w:rsid w:val="002F5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aliases w:val="hd Char"/>
    <w:basedOn w:val="a0"/>
    <w:link w:val="a8"/>
    <w:uiPriority w:val="99"/>
    <w:rsid w:val="002F528B"/>
  </w:style>
  <w:style w:type="paragraph" w:styleId="a9">
    <w:name w:val="footer"/>
    <w:basedOn w:val="a"/>
    <w:link w:val="Char3"/>
    <w:uiPriority w:val="99"/>
    <w:unhideWhenUsed/>
    <w:rsid w:val="002F5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2F528B"/>
  </w:style>
  <w:style w:type="table" w:customStyle="1" w:styleId="41">
    <w:name w:val="Πίνακας λίστας 41"/>
    <w:basedOn w:val="a1"/>
    <w:uiPriority w:val="49"/>
    <w:rsid w:val="006063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0">
    <w:name w:val="Πίνακας 4 με πλέγμα1"/>
    <w:basedOn w:val="a1"/>
    <w:uiPriority w:val="49"/>
    <w:rsid w:val="006063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a">
    <w:name w:val="page number"/>
    <w:basedOn w:val="a0"/>
    <w:rsid w:val="00606329"/>
  </w:style>
  <w:style w:type="paragraph" w:customStyle="1" w:styleId="Compact">
    <w:name w:val="Compact"/>
    <w:basedOn w:val="a"/>
    <w:qFormat/>
    <w:rsid w:val="00606329"/>
    <w:pPr>
      <w:spacing w:before="120" w:after="120" w:line="240" w:lineRule="auto"/>
    </w:pPr>
    <w:rPr>
      <w:rFonts w:ascii="Calibri" w:hAnsi="Calibri"/>
      <w:sz w:val="20"/>
      <w:szCs w:val="20"/>
      <w:lang w:eastAsia="el-GR"/>
    </w:rPr>
  </w:style>
  <w:style w:type="table" w:customStyle="1" w:styleId="4-11">
    <w:name w:val="Πίνακας λίστας 4 - Έμφαση 11"/>
    <w:basedOn w:val="a1"/>
    <w:uiPriority w:val="49"/>
    <w:rsid w:val="0060632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para-1">
    <w:name w:val="para-1"/>
    <w:basedOn w:val="a"/>
    <w:rsid w:val="00FC5855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 w:line="240" w:lineRule="auto"/>
      <w:ind w:left="1021" w:hanging="1021"/>
      <w:jc w:val="both"/>
    </w:pPr>
    <w:rPr>
      <w:rFonts w:ascii="Arial" w:eastAsia="Times New Roman" w:hAnsi="Arial" w:cs="Times New Roman"/>
      <w:spacing w:val="5"/>
      <w:szCs w:val="20"/>
      <w:lang w:eastAsia="el-GR"/>
    </w:rPr>
  </w:style>
  <w:style w:type="character" w:customStyle="1" w:styleId="FootnoteReference1">
    <w:name w:val="Footnote Reference1"/>
    <w:rsid w:val="00FC5855"/>
    <w:rPr>
      <w:vertAlign w:val="superscript"/>
    </w:rPr>
  </w:style>
  <w:style w:type="character" w:customStyle="1" w:styleId="11">
    <w:name w:val="Ανεπίλυτη αναφορά1"/>
    <w:basedOn w:val="a0"/>
    <w:uiPriority w:val="99"/>
    <w:semiHidden/>
    <w:unhideWhenUsed/>
    <w:rsid w:val="00DD4A87"/>
    <w:rPr>
      <w:color w:val="605E5C"/>
      <w:shd w:val="clear" w:color="auto" w:fill="E1DFDD"/>
    </w:rPr>
  </w:style>
  <w:style w:type="character" w:customStyle="1" w:styleId="WW8Num1z1">
    <w:name w:val="WW8Num1z1"/>
    <w:rsid w:val="000A7E56"/>
  </w:style>
  <w:style w:type="character" w:customStyle="1" w:styleId="ab">
    <w:name w:val="Σύμβολο υποσημείωσης"/>
    <w:rsid w:val="000A7E56"/>
    <w:rPr>
      <w:vertAlign w:val="superscript"/>
    </w:rPr>
  </w:style>
  <w:style w:type="character" w:customStyle="1" w:styleId="WW-">
    <w:name w:val="WW-Παραπομπή υποσημείωσης"/>
    <w:rsid w:val="000A7E56"/>
    <w:rPr>
      <w:vertAlign w:val="superscript"/>
    </w:rPr>
  </w:style>
  <w:style w:type="paragraph" w:styleId="ac">
    <w:name w:val="footnote text"/>
    <w:basedOn w:val="a"/>
    <w:link w:val="Char4"/>
    <w:rsid w:val="000A7E56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4">
    <w:name w:val="Κείμενο υποσημείωσης Char"/>
    <w:basedOn w:val="a0"/>
    <w:link w:val="ac"/>
    <w:rsid w:val="000A7E56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WW8Num6z7">
    <w:name w:val="WW8Num6z7"/>
    <w:rsid w:val="000A7E56"/>
  </w:style>
  <w:style w:type="paragraph" w:styleId="ad">
    <w:name w:val="Balloon Text"/>
    <w:basedOn w:val="a"/>
    <w:link w:val="Char5"/>
    <w:uiPriority w:val="99"/>
    <w:semiHidden/>
    <w:unhideWhenUsed/>
    <w:rsid w:val="0055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553C4C"/>
    <w:rPr>
      <w:rFonts w:ascii="Tahoma" w:hAnsi="Tahoma" w:cs="Tahoma"/>
      <w:sz w:val="16"/>
      <w:szCs w:val="16"/>
    </w:rPr>
  </w:style>
  <w:style w:type="paragraph" w:customStyle="1" w:styleId="ae">
    <w:name w:val="Προμορφοποιημένο κείμενο"/>
    <w:basedOn w:val="a"/>
    <w:rsid w:val="00553C4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2025-03-28T10:15:00Z</dcterms:created>
  <dcterms:modified xsi:type="dcterms:W3CDTF">2025-03-28T12:31:00Z</dcterms:modified>
</cp:coreProperties>
</file>